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7A" w:rsidRDefault="0060497A" w:rsidP="0060497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Cs/>
          <w:sz w:val="24"/>
          <w:szCs w:val="24"/>
          <w:lang w:eastAsia="fr-FR"/>
        </w:rPr>
      </w:pP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Chifflet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, L., Guzman, N.V., </w:t>
      </w:r>
      <w:r w:rsidRPr="0060497A">
        <w:rPr>
          <w:rFonts w:eastAsia="Times New Roman" w:cstheme="minorHAnsi"/>
          <w:b/>
          <w:bCs/>
          <w:sz w:val="24"/>
          <w:szCs w:val="24"/>
          <w:lang w:eastAsia="fr-FR"/>
        </w:rPr>
        <w:t>Rey, O</w:t>
      </w:r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.,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Confalonieri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, V.A.,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Calcaterra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, L.A. (2018)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Southern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expansion of the invasive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ant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>Wasmannia</w:t>
      </w:r>
      <w:proofErr w:type="spellEnd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>auropunctata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witin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its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native range and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its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relation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with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clonality</w:t>
      </w:r>
      <w:bookmarkStart w:id="0" w:name="_GoBack"/>
      <w:bookmarkEnd w:id="0"/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human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activity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. </w:t>
      </w:r>
      <w:proofErr w:type="spellStart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>Plos</w:t>
      </w:r>
      <w:proofErr w:type="spellEnd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 xml:space="preserve"> One</w:t>
      </w:r>
      <w:r w:rsidRPr="0060497A">
        <w:rPr>
          <w:rFonts w:eastAsia="Times New Roman" w:cstheme="minorHAnsi"/>
          <w:bCs/>
          <w:sz w:val="24"/>
          <w:szCs w:val="24"/>
          <w:lang w:eastAsia="fr-FR"/>
        </w:rPr>
        <w:t>, 13 : e0206602</w:t>
      </w:r>
    </w:p>
    <w:p w:rsidR="0060497A" w:rsidRDefault="0060497A" w:rsidP="0060497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Cs/>
          <w:sz w:val="24"/>
          <w:szCs w:val="24"/>
          <w:lang w:eastAsia="fr-FR"/>
        </w:rPr>
      </w:pPr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60497A">
        <w:rPr>
          <w:rFonts w:eastAsia="Times New Roman" w:cstheme="minorHAnsi"/>
          <w:b/>
          <w:bCs/>
          <w:sz w:val="24"/>
          <w:szCs w:val="24"/>
          <w:lang w:eastAsia="fr-FR"/>
        </w:rPr>
        <w:t>Rey O</w:t>
      </w:r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.,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Danchin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gramStart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E, 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Mirouze</w:t>
      </w:r>
      <w:proofErr w:type="spellEnd"/>
      <w:proofErr w:type="gram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M,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Loot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C, and  Blanchet S.  (2016) Adaptation to global </w:t>
      </w:r>
      <w:proofErr w:type="gram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change:</w:t>
      </w:r>
      <w:proofErr w:type="gram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a transposable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element-epigentics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perspectives. </w:t>
      </w:r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 xml:space="preserve">Trends in </w:t>
      </w:r>
      <w:proofErr w:type="spellStart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>Ecology</w:t>
      </w:r>
      <w:proofErr w:type="spellEnd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 xml:space="preserve"> &amp; Evolution</w:t>
      </w:r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gram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31:</w:t>
      </w:r>
      <w:proofErr w:type="gram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514-526</w:t>
      </w:r>
    </w:p>
    <w:p w:rsidR="0060497A" w:rsidRDefault="0060497A" w:rsidP="0060497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Cs/>
          <w:sz w:val="24"/>
          <w:szCs w:val="24"/>
          <w:lang w:eastAsia="fr-FR"/>
        </w:rPr>
      </w:pPr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Mazé-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Guilmo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E., Blanchet S., </w:t>
      </w:r>
      <w:r w:rsidRPr="0060497A">
        <w:rPr>
          <w:rFonts w:eastAsia="Times New Roman" w:cstheme="minorHAnsi"/>
          <w:b/>
          <w:bCs/>
          <w:sz w:val="24"/>
          <w:szCs w:val="24"/>
          <w:lang w:eastAsia="fr-FR"/>
        </w:rPr>
        <w:t>Rey, O</w:t>
      </w:r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., Canto N. and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Loot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G (2016) Local adaptation drives thermal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tolerance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in parasite </w:t>
      </w:r>
      <w:proofErr w:type="gram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populations:</w:t>
      </w:r>
      <w:proofErr w:type="gram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A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common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garden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experiment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. </w:t>
      </w:r>
      <w:proofErr w:type="spellStart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>Proceedings</w:t>
      </w:r>
      <w:proofErr w:type="spellEnd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 xml:space="preserve"> of the Royal Society B</w:t>
      </w:r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gram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283:</w:t>
      </w:r>
      <w:proofErr w:type="gram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2016087</w:t>
      </w:r>
    </w:p>
    <w:p w:rsidR="0060497A" w:rsidRDefault="0060497A" w:rsidP="0060497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Cs/>
          <w:sz w:val="24"/>
          <w:szCs w:val="24"/>
          <w:lang w:eastAsia="fr-FR"/>
        </w:rPr>
      </w:pPr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Chifflet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, L.,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Rodriguero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, M. S.,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Calcaterra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, L. A., </w:t>
      </w:r>
      <w:r w:rsidRPr="0060497A">
        <w:rPr>
          <w:rFonts w:eastAsia="Times New Roman" w:cstheme="minorHAnsi"/>
          <w:b/>
          <w:bCs/>
          <w:sz w:val="24"/>
          <w:szCs w:val="24"/>
          <w:lang w:eastAsia="fr-FR"/>
        </w:rPr>
        <w:t>Rey, O</w:t>
      </w:r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.,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Dinghi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, P. A.,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Baccaro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, F. B.,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Souza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, J. L. P.,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Follett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, P. and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Confalonieri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, V. A. (2016),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Evolutionary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history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of the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little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fire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ant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>Wasmannia</w:t>
      </w:r>
      <w:proofErr w:type="spellEnd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>auropunctata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before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global </w:t>
      </w:r>
      <w:proofErr w:type="gram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invasion:</w:t>
      </w:r>
      <w:proofErr w:type="gram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inferring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dispersal patterns, niche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requirements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past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present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distribution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within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its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native range. </w:t>
      </w:r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 xml:space="preserve">Journal of </w:t>
      </w:r>
      <w:proofErr w:type="spellStart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>Evolutionary</w:t>
      </w:r>
      <w:proofErr w:type="spellEnd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>Biology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gram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29:</w:t>
      </w:r>
      <w:proofErr w:type="gram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790–809</w:t>
      </w:r>
    </w:p>
    <w:p w:rsidR="0060497A" w:rsidRPr="0060497A" w:rsidRDefault="0060497A" w:rsidP="0060497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Cs/>
          <w:sz w:val="24"/>
          <w:szCs w:val="24"/>
          <w:lang w:eastAsia="fr-FR"/>
        </w:rPr>
      </w:pPr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60497A">
        <w:rPr>
          <w:rFonts w:eastAsia="Times New Roman" w:cstheme="minorHAnsi"/>
          <w:b/>
          <w:bCs/>
          <w:sz w:val="24"/>
          <w:szCs w:val="24"/>
          <w:lang w:eastAsia="fr-FR"/>
        </w:rPr>
        <w:t>Rey O</w:t>
      </w:r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.,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Fourtune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L., Paz-Vinas I.,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Loot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G.,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Veyssière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C., Roche B. </w:t>
      </w:r>
      <w:proofErr w:type="gram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and  Blanchet</w:t>
      </w:r>
      <w:proofErr w:type="gram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S.  (2015</w:t>
      </w:r>
      <w:proofErr w:type="gramStart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) 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Elucidating</w:t>
      </w:r>
      <w:proofErr w:type="spellEnd"/>
      <w:proofErr w:type="gram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spatio-temporal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dynamics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of an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emerging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wildlife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pathogen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using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approximate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Bayesian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computation. </w:t>
      </w:r>
      <w:proofErr w:type="spellStart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>Molecular</w:t>
      </w:r>
      <w:proofErr w:type="spellEnd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60497A">
        <w:rPr>
          <w:rFonts w:eastAsia="Times New Roman" w:cstheme="minorHAnsi"/>
          <w:bCs/>
          <w:i/>
          <w:iCs/>
          <w:sz w:val="24"/>
          <w:szCs w:val="24"/>
          <w:lang w:eastAsia="fr-FR"/>
        </w:rPr>
        <w:t>Ecology</w:t>
      </w:r>
      <w:proofErr w:type="spell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gramStart"/>
      <w:r w:rsidRPr="0060497A">
        <w:rPr>
          <w:rFonts w:eastAsia="Times New Roman" w:cstheme="minorHAnsi"/>
          <w:bCs/>
          <w:sz w:val="24"/>
          <w:szCs w:val="24"/>
          <w:lang w:eastAsia="fr-FR"/>
        </w:rPr>
        <w:t>24:</w:t>
      </w:r>
      <w:proofErr w:type="gramEnd"/>
      <w:r w:rsidRPr="0060497A">
        <w:rPr>
          <w:rFonts w:eastAsia="Times New Roman" w:cstheme="minorHAnsi"/>
          <w:bCs/>
          <w:sz w:val="24"/>
          <w:szCs w:val="24"/>
          <w:lang w:eastAsia="fr-FR"/>
        </w:rPr>
        <w:t xml:space="preserve"> 5348-5363</w:t>
      </w:r>
    </w:p>
    <w:p w:rsidR="00F36E94" w:rsidRPr="0060497A" w:rsidRDefault="00F36E94" w:rsidP="0060497A">
      <w:pPr>
        <w:jc w:val="both"/>
        <w:rPr>
          <w:rFonts w:cstheme="minorHAnsi"/>
          <w:sz w:val="24"/>
          <w:szCs w:val="24"/>
        </w:rPr>
      </w:pPr>
    </w:p>
    <w:sectPr w:rsidR="00F36E94" w:rsidRPr="006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331"/>
    <w:multiLevelType w:val="hybridMultilevel"/>
    <w:tmpl w:val="57F01CCC"/>
    <w:lvl w:ilvl="0" w:tplc="D6B450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7A"/>
    <w:rsid w:val="0060497A"/>
    <w:rsid w:val="00F3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9417"/>
  <w15:chartTrackingRefBased/>
  <w15:docId w15:val="{F044E13B-40F4-43BB-97CA-C7A79E8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60497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60497A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ev">
    <w:name w:val="Strong"/>
    <w:basedOn w:val="Policepardfaut"/>
    <w:uiPriority w:val="22"/>
    <w:qFormat/>
    <w:rsid w:val="0060497A"/>
    <w:rPr>
      <w:b/>
      <w:bCs/>
    </w:rPr>
  </w:style>
  <w:style w:type="character" w:styleId="Accentuation">
    <w:name w:val="Emphasis"/>
    <w:basedOn w:val="Policepardfaut"/>
    <w:uiPriority w:val="20"/>
    <w:qFormat/>
    <w:rsid w:val="0060497A"/>
    <w:rPr>
      <w:i/>
      <w:iCs/>
    </w:rPr>
  </w:style>
  <w:style w:type="paragraph" w:styleId="Paragraphedeliste">
    <w:name w:val="List Paragraph"/>
    <w:basedOn w:val="Normal"/>
    <w:uiPriority w:val="34"/>
    <w:qFormat/>
    <w:rsid w:val="0060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Modat</dc:creator>
  <cp:keywords/>
  <dc:description/>
  <cp:lastModifiedBy>Anne Modat</cp:lastModifiedBy>
  <cp:revision>1</cp:revision>
  <dcterms:created xsi:type="dcterms:W3CDTF">2021-02-16T09:57:00Z</dcterms:created>
  <dcterms:modified xsi:type="dcterms:W3CDTF">2021-02-16T10:01:00Z</dcterms:modified>
</cp:coreProperties>
</file>